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1" w:rsidRDefault="00D90E1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0E11" w:rsidRDefault="00D90E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90E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E11" w:rsidRDefault="00D90E11">
            <w:pPr>
              <w:pStyle w:val="ConsPlusNormal"/>
              <w:outlineLvl w:val="0"/>
            </w:pPr>
            <w:r>
              <w:t>30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E11" w:rsidRDefault="00D90E11">
            <w:pPr>
              <w:pStyle w:val="ConsPlusNormal"/>
              <w:jc w:val="right"/>
              <w:outlineLvl w:val="0"/>
            </w:pPr>
            <w:r>
              <w:t>N 2320-ОЗ</w:t>
            </w:r>
          </w:p>
        </w:tc>
      </w:tr>
    </w:tbl>
    <w:p w:rsidR="00D90E11" w:rsidRDefault="00D90E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r>
        <w:t>ЗАКОН</w:t>
      </w:r>
    </w:p>
    <w:p w:rsidR="00D90E11" w:rsidRDefault="00D90E11">
      <w:pPr>
        <w:pStyle w:val="ConsPlusTitle"/>
        <w:jc w:val="both"/>
      </w:pPr>
    </w:p>
    <w:p w:rsidR="00D90E11" w:rsidRDefault="00D90E11">
      <w:pPr>
        <w:pStyle w:val="ConsPlusTitle"/>
        <w:jc w:val="center"/>
      </w:pPr>
      <w:r>
        <w:t>ПСКОВСКОЙ ОБЛАСТИ</w:t>
      </w:r>
    </w:p>
    <w:p w:rsidR="00D90E11" w:rsidRDefault="00D90E11">
      <w:pPr>
        <w:pStyle w:val="ConsPlusTitle"/>
        <w:jc w:val="both"/>
      </w:pPr>
    </w:p>
    <w:p w:rsidR="00D90E11" w:rsidRDefault="00D90E11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D90E11" w:rsidRDefault="00D90E11">
      <w:pPr>
        <w:pStyle w:val="ConsPlusTitle"/>
        <w:jc w:val="center"/>
      </w:pPr>
      <w:r>
        <w:t xml:space="preserve">СТРАХОВАНИЯ ПСКОВСКОЙ ОБЛАСТИ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D90E11" w:rsidRDefault="00D90E11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90E11" w:rsidRDefault="00D90E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D90E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E11" w:rsidRDefault="00D90E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Псковской области от 07.04.2023 </w:t>
            </w:r>
            <w:hyperlink r:id="rId6">
              <w:r>
                <w:rPr>
                  <w:color w:val="0000FF"/>
                </w:rPr>
                <w:t>N 2368-ОЗ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7">
              <w:r>
                <w:rPr>
                  <w:color w:val="0000FF"/>
                </w:rPr>
                <w:t>N 2431-ОЗ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областным Собранием депутатов 29 декабря 2022 года</w:t>
      </w:r>
    </w:p>
    <w:p w:rsidR="00D90E11" w:rsidRDefault="00D90E11">
      <w:pPr>
        <w:pStyle w:val="ConsPlusNormal"/>
        <w:jc w:val="both"/>
      </w:pPr>
      <w:bookmarkStart w:id="0" w:name="_GoBack"/>
      <w:bookmarkEnd w:id="0"/>
    </w:p>
    <w:p w:rsidR="00D90E11" w:rsidRDefault="00D90E11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Псковской области на 2023 год и на плановый период 2024 и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Псковской области (далее - Фонд) на 2023 год: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9744987,0 тыс. рублей, в том числе за счет межбюджетных трансфертов в сумме 9820452,9 тыс. рублей;</w:t>
      </w:r>
    </w:p>
    <w:p w:rsidR="00D90E11" w:rsidRDefault="00D90E11">
      <w:pPr>
        <w:pStyle w:val="ConsPlusNormal"/>
        <w:jc w:val="both"/>
      </w:pPr>
      <w:r>
        <w:t xml:space="preserve">(в ред. законов Псковской области от 07.04.2023 </w:t>
      </w:r>
      <w:hyperlink r:id="rId8">
        <w:r>
          <w:rPr>
            <w:color w:val="0000FF"/>
          </w:rPr>
          <w:t>N 2368-ОЗ</w:t>
        </w:r>
      </w:hyperlink>
      <w:r>
        <w:t xml:space="preserve">, от 07.12.2023 </w:t>
      </w:r>
      <w:hyperlink r:id="rId9">
        <w:r>
          <w:rPr>
            <w:color w:val="0000FF"/>
          </w:rPr>
          <w:t>N 2431-ОЗ</w:t>
        </w:r>
      </w:hyperlink>
      <w:r>
        <w:t>)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10057944,0 тыс. рублей;</w:t>
      </w:r>
    </w:p>
    <w:p w:rsidR="00D90E11" w:rsidRDefault="00D90E11">
      <w:pPr>
        <w:pStyle w:val="ConsPlusNormal"/>
        <w:jc w:val="both"/>
      </w:pPr>
      <w:r>
        <w:t xml:space="preserve">(в ред. законов Псковской области от 07.04.2023 </w:t>
      </w:r>
      <w:hyperlink r:id="rId10">
        <w:r>
          <w:rPr>
            <w:color w:val="0000FF"/>
          </w:rPr>
          <w:t>N 2368-ОЗ</w:t>
        </w:r>
      </w:hyperlink>
      <w:r>
        <w:t xml:space="preserve">, от 07.12.2023 </w:t>
      </w:r>
      <w:hyperlink r:id="rId11">
        <w:r>
          <w:rPr>
            <w:color w:val="0000FF"/>
          </w:rPr>
          <w:t>N 2431-ОЗ</w:t>
        </w:r>
      </w:hyperlink>
      <w:r>
        <w:t>)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3) дефицит бюджета Фонда в сумме 312957,0 тыс. рублей.</w:t>
      </w:r>
    </w:p>
    <w:p w:rsidR="00D90E11" w:rsidRDefault="00D90E1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Законом</w:t>
        </w:r>
      </w:hyperlink>
      <w:r>
        <w:t xml:space="preserve"> Псковской области от 07.04.2023 N 2368-ОЗ)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2024 и 2025 годов: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2024 год в сумме 10537558,6 тыс. рублей, в том числе за счет межбюджетных трансфертов в сумме 10517456,1 тыс. рублей, и на 2025 год в сумме 11117086,2 тыс. рублей, в том числе за счет межбюджетных трансфертов в сумме 11095878,1 тыс. рублей;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2) общий объем расходов бюджета Фонда на 2024 год в сумме 10537558,6 тыс. рублей и на 2025 год в сумме 11117086,2 тыс. рублей.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2. Доходы бюджета Фонда на 2023 год и на плановый период 2024 и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 xml:space="preserve">Установить, что доходы бюджета Фонда на 2023 год формируются согласно </w:t>
      </w:r>
      <w:hyperlink w:anchor="P85">
        <w:r>
          <w:rPr>
            <w:color w:val="0000FF"/>
          </w:rPr>
          <w:t>приложению 1</w:t>
        </w:r>
      </w:hyperlink>
      <w:r>
        <w:t xml:space="preserve"> к настоящему Закону, на плановый период 2024 и 2025 годов согласно </w:t>
      </w:r>
      <w:hyperlink w:anchor="P18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3. Бюджетные ассигнования бюджета Фонда на 2023 год и на плановый период 2024 и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 xml:space="preserve">Утвердить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бюджета Фонда</w:t>
      </w:r>
      <w:proofErr w:type="gramEnd"/>
      <w:r>
        <w:t xml:space="preserve"> на 2023 год согласно </w:t>
      </w:r>
      <w:hyperlink w:anchor="P251">
        <w:r>
          <w:rPr>
            <w:color w:val="0000FF"/>
          </w:rPr>
          <w:t>приложению 3</w:t>
        </w:r>
      </w:hyperlink>
      <w:r>
        <w:t xml:space="preserve"> к настоящему Закону, на плановый период 2024 и 2025 годов согласно </w:t>
      </w:r>
      <w:hyperlink w:anchor="P497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4. Нормированный страховой запас Фонда на 2023 год и на плановый период 2024 и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>1. Установить общий размер средств нормированного страхового запаса на 2023 год в сумме 1271426,7 тыс. рублей, на 2024 год в сумме 1324604,3 тыс. рублей, на 2025 год в сумме 1369957,6 тыс. рублей.</w:t>
      </w:r>
    </w:p>
    <w:p w:rsidR="00D90E11" w:rsidRDefault="00D90E1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Псковской области от 07.12.2023 N 2431-ОЗ)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 xml:space="preserve">2. Средства нормированного страхового запаса используются </w:t>
      </w:r>
      <w:proofErr w:type="gramStart"/>
      <w:r>
        <w:t>на</w:t>
      </w:r>
      <w:proofErr w:type="gramEnd"/>
      <w:r>
        <w:t>: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на территории других субъектов Российской Федерации лицам, застрахованным в Псковской области, в объеме, предусмотренном базовой программой обязательного медицинского страхования;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Псковской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софинансирование</w:t>
      </w:r>
      <w:proofErr w:type="spellEnd"/>
      <w:r>
        <w:t xml:space="preserve"> расходов медицинских организаций на оплату труда врачей и среднего медицинского персонала;</w:t>
      </w:r>
    </w:p>
    <w:p w:rsidR="00D90E11" w:rsidRDefault="00D90E11">
      <w:pPr>
        <w:pStyle w:val="ConsPlusNormal"/>
        <w:spacing w:before="220"/>
        <w:ind w:firstLine="540"/>
        <w:jc w:val="both"/>
      </w:pPr>
      <w: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5. Средства на ведение дела страховыми медицинскими организациями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 xml:space="preserve">Утвердить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Псковской области, в размере 0,8% на год от суммы средств, поступивших из Фонда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6. Особенности исполнения бюджета Фонда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proofErr w:type="gramStart"/>
      <w:r>
        <w:t>Установить, что остатки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медработников по программам повышения квалификации, а также по приобретению и проведению ремонта медицинского оборудования по состоянию на 01 января 2023 года, образовавшиеся в результате их неполного использования в 2022 году, направляются на те же цели.</w:t>
      </w:r>
      <w:proofErr w:type="gramEnd"/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6.1. Источники внутреннего финансирования дефицита бюджета Фонда</w:t>
      </w:r>
    </w:p>
    <w:p w:rsidR="00D90E11" w:rsidRDefault="00D90E1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Псковской области от 07.04.2023 N 2368-ОЗ)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 xml:space="preserve">Утвердить </w:t>
      </w:r>
      <w:hyperlink w:anchor="P742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Фонда на 2023 год и на плановый период 2024 и 2025 годов согласно приложению 5 к настоящему Закону.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ind w:firstLine="540"/>
        <w:jc w:val="both"/>
      </w:pPr>
      <w:r>
        <w:t>Настоящий Закон вступает в силу с 01 января 2023 года.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Губернатор Псковской области</w:t>
      </w:r>
    </w:p>
    <w:p w:rsidR="00D90E11" w:rsidRDefault="00D90E11">
      <w:pPr>
        <w:pStyle w:val="ConsPlusNormal"/>
        <w:jc w:val="right"/>
      </w:pPr>
      <w:r>
        <w:t>М.Ю.ВЕДЕРНИКОВ</w:t>
      </w:r>
    </w:p>
    <w:p w:rsidR="00D90E11" w:rsidRDefault="00D90E11">
      <w:pPr>
        <w:pStyle w:val="ConsPlusNormal"/>
      </w:pPr>
      <w:r>
        <w:t>Псков</w:t>
      </w:r>
    </w:p>
    <w:p w:rsidR="00D90E11" w:rsidRDefault="00D90E11">
      <w:pPr>
        <w:pStyle w:val="ConsPlusNormal"/>
        <w:spacing w:before="220"/>
      </w:pPr>
      <w:r>
        <w:t>30 декабря 2022 года</w:t>
      </w:r>
    </w:p>
    <w:p w:rsidR="00D90E11" w:rsidRDefault="00D90E11">
      <w:pPr>
        <w:pStyle w:val="ConsPlusNormal"/>
        <w:spacing w:before="220"/>
      </w:pPr>
      <w:r>
        <w:t>N 2320-ОЗ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  <w:outlineLvl w:val="0"/>
      </w:pPr>
      <w:r>
        <w:t>Приложение 1</w:t>
      </w:r>
    </w:p>
    <w:p w:rsidR="00D90E11" w:rsidRDefault="00D90E11">
      <w:pPr>
        <w:pStyle w:val="ConsPlusNormal"/>
        <w:jc w:val="right"/>
      </w:pPr>
      <w:r>
        <w:t>к Закону Псковской области</w:t>
      </w:r>
    </w:p>
    <w:p w:rsidR="00D90E11" w:rsidRDefault="00D90E11">
      <w:pPr>
        <w:pStyle w:val="ConsPlusNormal"/>
        <w:jc w:val="right"/>
      </w:pPr>
      <w:r>
        <w:t>"О бюджете территориального фонда</w:t>
      </w:r>
    </w:p>
    <w:p w:rsidR="00D90E11" w:rsidRDefault="00D90E11">
      <w:pPr>
        <w:pStyle w:val="ConsPlusNormal"/>
        <w:jc w:val="right"/>
      </w:pPr>
      <w:r>
        <w:t>обязательного медицинского страхования</w:t>
      </w:r>
    </w:p>
    <w:p w:rsidR="00D90E11" w:rsidRDefault="00D90E11">
      <w:pPr>
        <w:pStyle w:val="ConsPlusNormal"/>
        <w:jc w:val="right"/>
      </w:pPr>
      <w:r>
        <w:t xml:space="preserve">Псковской области на 2023 год и </w:t>
      </w:r>
      <w:proofErr w:type="gramStart"/>
      <w:r>
        <w:t>на</w:t>
      </w:r>
      <w:proofErr w:type="gramEnd"/>
    </w:p>
    <w:p w:rsidR="00D90E11" w:rsidRDefault="00D90E11">
      <w:pPr>
        <w:pStyle w:val="ConsPlusNormal"/>
        <w:jc w:val="right"/>
      </w:pPr>
      <w:r>
        <w:t>плановый период 2024 и 2025 годов"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bookmarkStart w:id="1" w:name="P85"/>
      <w:bookmarkEnd w:id="1"/>
      <w:r>
        <w:t>ДОХОДЫ БЮДЖЕТА ТЕРРИТОРИАЛЬНОГО ФОНДА ОБЯЗАТЕЛЬНОГО</w:t>
      </w:r>
    </w:p>
    <w:p w:rsidR="00D90E11" w:rsidRDefault="00D90E11">
      <w:pPr>
        <w:pStyle w:val="ConsPlusTitle"/>
        <w:jc w:val="center"/>
      </w:pPr>
      <w:r>
        <w:t>МЕДИЦИНСКОГО СТРАХОВАНИЯ ПСКОВСКОЙ ОБЛАСТИ НА 2023 ГОД</w:t>
      </w:r>
    </w:p>
    <w:p w:rsidR="00D90E11" w:rsidRDefault="00D90E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D90E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Псковской области от 07.12.2023 N 2431-ОЗ)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(тыс. рублей)</w:t>
      </w:r>
    </w:p>
    <w:p w:rsidR="00D90E11" w:rsidRDefault="00D90E1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4139"/>
        <w:gridCol w:w="1587"/>
      </w:tblGrid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center"/>
            </w:pPr>
            <w:r>
              <w:t>Сумма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19260,7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000 1 13 00000 00 0000 000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7280,5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395 1 13 02069 09 0000 130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138,5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7142,0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000 1 16 00000 00 0000 000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11980,2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lastRenderedPageBreak/>
              <w:t>5807,4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395 1 16 10100 09 0000 140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5740,3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395 1 16 10119 09 0000 140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432,5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1"/>
            </w:pPr>
            <w:r>
              <w:t>000 2 00 00000 00 0000 000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9725726,3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000 2 02 00000 00 0000 000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9820452,9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9820452,9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9578468,1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395 2 02 55257 09 0000 150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11344,3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395 2 02 55258 09 0000 150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proofErr w:type="gramStart"/>
            <w: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138,5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395 2 02 59999 09 0000 150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230502,0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000 2 18 00000 00 0000 000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2560,6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395 2 18 45136 09 0000 150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68,9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395 2 18 73000 09 0000 150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2491,7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000 2 19 00000 00 0000 000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-97287,2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395 2 19 55093 09 0000 150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-7790,3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395 2 19 55136 09 0000 150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-68,9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395 2 19 55257 09 0000 150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 xml:space="preserve"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</w:t>
            </w:r>
            <w:r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lastRenderedPageBreak/>
              <w:t>-89054,8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395 2 19 55258 09 0000 150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-134,4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  <w:jc w:val="center"/>
            </w:pPr>
            <w:r>
              <w:t>395 2 19 73000 09 0000 150</w:t>
            </w: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-238,8</w:t>
            </w:r>
          </w:p>
        </w:tc>
      </w:tr>
      <w:tr w:rsidR="00D90E11">
        <w:tc>
          <w:tcPr>
            <w:tcW w:w="3345" w:type="dxa"/>
          </w:tcPr>
          <w:p w:rsidR="00D90E11" w:rsidRDefault="00D90E11">
            <w:pPr>
              <w:pStyle w:val="ConsPlusNormal"/>
            </w:pPr>
          </w:p>
        </w:tc>
        <w:tc>
          <w:tcPr>
            <w:tcW w:w="4139" w:type="dxa"/>
          </w:tcPr>
          <w:p w:rsidR="00D90E11" w:rsidRDefault="00D90E11">
            <w:pPr>
              <w:pStyle w:val="ConsPlusNormal"/>
            </w:pPr>
            <w:r>
              <w:t>ВСЕГО ДОХОДОВ</w:t>
            </w:r>
          </w:p>
        </w:tc>
        <w:tc>
          <w:tcPr>
            <w:tcW w:w="1587" w:type="dxa"/>
          </w:tcPr>
          <w:p w:rsidR="00D90E11" w:rsidRDefault="00D90E11">
            <w:pPr>
              <w:pStyle w:val="ConsPlusNormal"/>
              <w:jc w:val="right"/>
            </w:pPr>
            <w:r>
              <w:t>9744987,0</w:t>
            </w: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  <w:outlineLvl w:val="0"/>
      </w:pPr>
      <w:r>
        <w:t>Приложение 2</w:t>
      </w:r>
    </w:p>
    <w:p w:rsidR="00D90E11" w:rsidRDefault="00D90E11">
      <w:pPr>
        <w:pStyle w:val="ConsPlusNormal"/>
        <w:jc w:val="right"/>
      </w:pPr>
      <w:r>
        <w:t>к Закону Псковской области</w:t>
      </w:r>
    </w:p>
    <w:p w:rsidR="00D90E11" w:rsidRDefault="00D90E11">
      <w:pPr>
        <w:pStyle w:val="ConsPlusNormal"/>
        <w:jc w:val="right"/>
      </w:pPr>
      <w:r>
        <w:t>"О бюджете территориального фонда</w:t>
      </w:r>
    </w:p>
    <w:p w:rsidR="00D90E11" w:rsidRDefault="00D90E11">
      <w:pPr>
        <w:pStyle w:val="ConsPlusNormal"/>
        <w:jc w:val="right"/>
      </w:pPr>
      <w:r>
        <w:t>обязательного медицинского страхования</w:t>
      </w:r>
    </w:p>
    <w:p w:rsidR="00D90E11" w:rsidRDefault="00D90E11">
      <w:pPr>
        <w:pStyle w:val="ConsPlusNormal"/>
        <w:jc w:val="right"/>
      </w:pPr>
      <w:r>
        <w:t xml:space="preserve">Псковской области на 2023 год и </w:t>
      </w:r>
      <w:proofErr w:type="gramStart"/>
      <w:r>
        <w:t>на</w:t>
      </w:r>
      <w:proofErr w:type="gramEnd"/>
    </w:p>
    <w:p w:rsidR="00D90E11" w:rsidRDefault="00D90E11">
      <w:pPr>
        <w:pStyle w:val="ConsPlusNormal"/>
        <w:jc w:val="right"/>
      </w:pPr>
      <w:r>
        <w:t>плановый период 2024 и 2025 годов"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bookmarkStart w:id="2" w:name="P181"/>
      <w:bookmarkEnd w:id="2"/>
      <w:r>
        <w:t>ДОХОДЫ БЮДЖЕТА ТЕРРИТОРИАЛЬНОГО ФОНДА ОБЯЗАТЕЛЬНОГО</w:t>
      </w:r>
    </w:p>
    <w:p w:rsidR="00D90E11" w:rsidRDefault="00D90E11">
      <w:pPr>
        <w:pStyle w:val="ConsPlusTitle"/>
        <w:jc w:val="center"/>
      </w:pPr>
      <w:r>
        <w:t xml:space="preserve">МЕДИЦИНСКОГО СТРАХОВАНИЯ ПСКОВСКОЙ ОБЛАСТИ НА </w:t>
      </w:r>
      <w:proofErr w:type="gramStart"/>
      <w:r>
        <w:t>ПЛАНОВЫЙ</w:t>
      </w:r>
      <w:proofErr w:type="gramEnd"/>
    </w:p>
    <w:p w:rsidR="00D90E11" w:rsidRDefault="00D90E11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(тыс. рублей)</w:t>
      </w:r>
    </w:p>
    <w:p w:rsidR="00D90E11" w:rsidRDefault="00D90E1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948"/>
        <w:gridCol w:w="1474"/>
        <w:gridCol w:w="1474"/>
      </w:tblGrid>
      <w:tr w:rsidR="00D90E11">
        <w:tc>
          <w:tcPr>
            <w:tcW w:w="3118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948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948" w:type="dxa"/>
            <w:gridSpan w:val="2"/>
          </w:tcPr>
          <w:p w:rsidR="00D90E11" w:rsidRDefault="00D90E11">
            <w:pPr>
              <w:pStyle w:val="ConsPlusNormal"/>
              <w:jc w:val="center"/>
            </w:pPr>
            <w:r>
              <w:t>Сумма</w:t>
            </w:r>
          </w:p>
        </w:tc>
      </w:tr>
      <w:tr w:rsidR="00D90E11">
        <w:tc>
          <w:tcPr>
            <w:tcW w:w="3118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2948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center"/>
            </w:pPr>
            <w:r>
              <w:t>2025 год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  <w:outlineLvl w:val="1"/>
            </w:pPr>
            <w:r>
              <w:t>000 1 00 00000 00 0000 000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20102,5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21208,1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000 1 13 00000 00 0000 000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15303,6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16145,3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395 1 13 02069 09 0000 130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148,5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156,7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15155,1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15988,6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000 1 16 00000 00 0000 000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4798,9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5062,8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4798,9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5062,8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  <w:outlineLvl w:val="1"/>
            </w:pPr>
            <w:r>
              <w:t>000 2 00 00000 00 0000 000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10517456,1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11095878,1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  <w:outlineLvl w:val="2"/>
            </w:pPr>
            <w:r>
              <w:t>000 2 02 00000 00 0000 000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10517456,1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11095878,1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10517456,1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11095878,1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10270358,0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10835189,6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 xml:space="preserve">Прочие межбюджетные трансферты, передаваемые бюджетам территориальных </w:t>
            </w:r>
            <w:r>
              <w:lastRenderedPageBreak/>
              <w:t>фондов обязательного медицинского страхования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lastRenderedPageBreak/>
              <w:t>247098,1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260688,5</w:t>
            </w:r>
          </w:p>
        </w:tc>
      </w:tr>
      <w:tr w:rsidR="00D90E11">
        <w:tc>
          <w:tcPr>
            <w:tcW w:w="3118" w:type="dxa"/>
          </w:tcPr>
          <w:p w:rsidR="00D90E11" w:rsidRDefault="00D90E11">
            <w:pPr>
              <w:pStyle w:val="ConsPlusNormal"/>
            </w:pPr>
          </w:p>
        </w:tc>
        <w:tc>
          <w:tcPr>
            <w:tcW w:w="2948" w:type="dxa"/>
          </w:tcPr>
          <w:p w:rsidR="00D90E11" w:rsidRDefault="00D90E11">
            <w:pPr>
              <w:pStyle w:val="ConsPlusNormal"/>
            </w:pPr>
            <w:r>
              <w:t>ВСЕГО ДОХОДОВ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10537558,6</w:t>
            </w:r>
          </w:p>
        </w:tc>
        <w:tc>
          <w:tcPr>
            <w:tcW w:w="1474" w:type="dxa"/>
          </w:tcPr>
          <w:p w:rsidR="00D90E11" w:rsidRDefault="00D90E11">
            <w:pPr>
              <w:pStyle w:val="ConsPlusNormal"/>
              <w:jc w:val="right"/>
            </w:pPr>
            <w:r>
              <w:t>11117086,2</w:t>
            </w: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  <w:outlineLvl w:val="0"/>
      </w:pPr>
      <w:r>
        <w:t>Приложение 3</w:t>
      </w:r>
    </w:p>
    <w:p w:rsidR="00D90E11" w:rsidRDefault="00D90E11">
      <w:pPr>
        <w:pStyle w:val="ConsPlusNormal"/>
        <w:jc w:val="right"/>
      </w:pPr>
      <w:r>
        <w:t>к Закону Псковской области</w:t>
      </w:r>
    </w:p>
    <w:p w:rsidR="00D90E11" w:rsidRDefault="00D90E11">
      <w:pPr>
        <w:pStyle w:val="ConsPlusNormal"/>
        <w:jc w:val="right"/>
      </w:pPr>
      <w:r>
        <w:t>"О бюджете территориального фонда</w:t>
      </w:r>
    </w:p>
    <w:p w:rsidR="00D90E11" w:rsidRDefault="00D90E11">
      <w:pPr>
        <w:pStyle w:val="ConsPlusNormal"/>
        <w:jc w:val="right"/>
      </w:pPr>
      <w:r>
        <w:t>обязательного медицинского страхования</w:t>
      </w:r>
    </w:p>
    <w:p w:rsidR="00D90E11" w:rsidRDefault="00D90E11">
      <w:pPr>
        <w:pStyle w:val="ConsPlusNormal"/>
        <w:jc w:val="right"/>
      </w:pPr>
      <w:r>
        <w:t xml:space="preserve">Псковской области на 2023 год и </w:t>
      </w:r>
      <w:proofErr w:type="gramStart"/>
      <w:r>
        <w:t>на</w:t>
      </w:r>
      <w:proofErr w:type="gramEnd"/>
    </w:p>
    <w:p w:rsidR="00D90E11" w:rsidRDefault="00D90E11">
      <w:pPr>
        <w:pStyle w:val="ConsPlusNormal"/>
        <w:jc w:val="right"/>
      </w:pPr>
      <w:r>
        <w:t>плановый период 2024 и 2025 годов"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bookmarkStart w:id="3" w:name="P251"/>
      <w:bookmarkEnd w:id="3"/>
      <w:r>
        <w:t>РАСПРЕДЕЛЕНИЕ БЮДЖЕТНЫХ АССИГНОВАНИЙ ПО РАЗДЕЛАМ,</w:t>
      </w:r>
    </w:p>
    <w:p w:rsidR="00D90E11" w:rsidRDefault="00D90E11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D90E11" w:rsidRDefault="00D90E11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D90E11" w:rsidRDefault="00D90E11">
      <w:pPr>
        <w:pStyle w:val="ConsPlusTitle"/>
        <w:jc w:val="center"/>
      </w:pPr>
      <w:r>
        <w:t>РАСХОДОВ КЛАССИФИКАЦИИ РАСХОДОВ БЮДЖЕТА ТЕРРИТОРИАЛЬНОГО</w:t>
      </w:r>
    </w:p>
    <w:p w:rsidR="00D90E11" w:rsidRDefault="00D90E11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D90E11" w:rsidRDefault="00D90E11">
      <w:pPr>
        <w:pStyle w:val="ConsPlusTitle"/>
        <w:jc w:val="center"/>
      </w:pPr>
      <w:r>
        <w:t>ОБЛАСТИ НА 2023 ГОД</w:t>
      </w:r>
    </w:p>
    <w:p w:rsidR="00D90E11" w:rsidRDefault="00D90E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D90E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Псковской области от 07.12.2023 N 2431-ОЗ)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(тыс. рублей)</w:t>
      </w:r>
    </w:p>
    <w:p w:rsidR="00D90E11" w:rsidRDefault="00D90E1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900"/>
        <w:gridCol w:w="540"/>
        <w:gridCol w:w="540"/>
        <w:gridCol w:w="1620"/>
        <w:gridCol w:w="662"/>
        <w:gridCol w:w="1531"/>
      </w:tblGrid>
      <w:tr w:rsidR="00D90E11">
        <w:tc>
          <w:tcPr>
            <w:tcW w:w="3231" w:type="dxa"/>
          </w:tcPr>
          <w:p w:rsidR="00D90E11" w:rsidRDefault="00D90E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center"/>
            </w:pPr>
            <w:r>
              <w:t>Сумма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54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10057944,0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 xml:space="preserve">Государственная </w:t>
            </w:r>
            <w:hyperlink r:id="rId17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C420F6">
            <w:pPr>
              <w:pStyle w:val="ConsPlusNormal"/>
            </w:pPr>
            <w:hyperlink r:id="rId18">
              <w:r w:rsidR="00D90E11">
                <w:rPr>
                  <w:color w:val="0000FF"/>
                </w:rPr>
                <w:t>Подпрограмма</w:t>
              </w:r>
            </w:hyperlink>
            <w:r w:rsidR="00D90E11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 xml:space="preserve">Основное мероприятие "Финансовое обеспечение государственного задания на оказание государственных услуг в рамках базовой программы </w:t>
            </w:r>
            <w:r>
              <w:lastRenderedPageBreak/>
              <w:t>обязательного медицинского страхования"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56550,9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41763,4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13983,0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804,5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ЗДРАВООХРАНЕНИЕ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10001393,1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10001393,1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 xml:space="preserve">Государственная </w:t>
            </w:r>
            <w:hyperlink r:id="rId19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9743703,7</w:t>
            </w:r>
          </w:p>
        </w:tc>
      </w:tr>
      <w:tr w:rsidR="00D90E11">
        <w:tc>
          <w:tcPr>
            <w:tcW w:w="3231" w:type="dxa"/>
          </w:tcPr>
          <w:p w:rsidR="00D90E11" w:rsidRDefault="00C420F6">
            <w:pPr>
              <w:pStyle w:val="ConsPlusNormal"/>
            </w:pPr>
            <w:hyperlink r:id="rId20">
              <w:r w:rsidR="00D90E11">
                <w:rPr>
                  <w:color w:val="0000FF"/>
                </w:rPr>
                <w:t>Подпрограмма</w:t>
              </w:r>
            </w:hyperlink>
            <w:r w:rsidR="00D90E11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9743703,7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9743703,7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5434,6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5434,6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9738269,1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9217049,2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521219,9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257689,4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257689,4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11555,7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11555,7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234650,9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234650,9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11344,3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73 1 00 52570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11344,3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138,5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73 1 00 52580</w:t>
            </w:r>
          </w:p>
        </w:tc>
        <w:tc>
          <w:tcPr>
            <w:tcW w:w="662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138,5</w:t>
            </w:r>
          </w:p>
        </w:tc>
      </w:tr>
      <w:tr w:rsidR="00D90E11">
        <w:tc>
          <w:tcPr>
            <w:tcW w:w="3231" w:type="dxa"/>
          </w:tcPr>
          <w:p w:rsidR="00D90E11" w:rsidRDefault="00D90E11">
            <w:pPr>
              <w:pStyle w:val="ConsPlusNormal"/>
            </w:pPr>
            <w:r>
              <w:t>ВСЕГО РАСХОДОВ</w:t>
            </w:r>
          </w:p>
        </w:tc>
        <w:tc>
          <w:tcPr>
            <w:tcW w:w="90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54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54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62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531" w:type="dxa"/>
          </w:tcPr>
          <w:p w:rsidR="00D90E11" w:rsidRDefault="00D90E11">
            <w:pPr>
              <w:pStyle w:val="ConsPlusNormal"/>
              <w:jc w:val="right"/>
            </w:pPr>
            <w:r>
              <w:t>10057944,0</w:t>
            </w: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  <w:outlineLvl w:val="0"/>
      </w:pPr>
      <w:r>
        <w:t>Приложение 4</w:t>
      </w:r>
    </w:p>
    <w:p w:rsidR="00D90E11" w:rsidRDefault="00D90E11">
      <w:pPr>
        <w:pStyle w:val="ConsPlusNormal"/>
        <w:jc w:val="right"/>
      </w:pPr>
      <w:r>
        <w:t>к Закону Псковской области</w:t>
      </w:r>
    </w:p>
    <w:p w:rsidR="00D90E11" w:rsidRDefault="00D90E11">
      <w:pPr>
        <w:pStyle w:val="ConsPlusNormal"/>
        <w:jc w:val="right"/>
      </w:pPr>
      <w:r>
        <w:t>"О бюджете территориального фонда</w:t>
      </w:r>
    </w:p>
    <w:p w:rsidR="00D90E11" w:rsidRDefault="00D90E11">
      <w:pPr>
        <w:pStyle w:val="ConsPlusNormal"/>
        <w:jc w:val="right"/>
      </w:pPr>
      <w:r>
        <w:t>обязательного медицинского страхования</w:t>
      </w:r>
    </w:p>
    <w:p w:rsidR="00D90E11" w:rsidRDefault="00D90E11">
      <w:pPr>
        <w:pStyle w:val="ConsPlusNormal"/>
        <w:jc w:val="right"/>
      </w:pPr>
      <w:r>
        <w:t xml:space="preserve">Псковской области на 2023 год и </w:t>
      </w:r>
      <w:proofErr w:type="gramStart"/>
      <w:r>
        <w:t>на</w:t>
      </w:r>
      <w:proofErr w:type="gramEnd"/>
    </w:p>
    <w:p w:rsidR="00D90E11" w:rsidRDefault="00D90E11">
      <w:pPr>
        <w:pStyle w:val="ConsPlusNormal"/>
        <w:jc w:val="right"/>
      </w:pPr>
      <w:r>
        <w:t>плановый период 2024 и 2025 годов"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bookmarkStart w:id="4" w:name="P497"/>
      <w:bookmarkEnd w:id="4"/>
      <w:r>
        <w:t>РАСПРЕДЕЛЕНИЕ БЮДЖЕТНЫХ АССИГНОВАНИЙ ПО РАЗДЕЛАМ,</w:t>
      </w:r>
    </w:p>
    <w:p w:rsidR="00D90E11" w:rsidRDefault="00D90E11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D90E11" w:rsidRDefault="00D90E11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D90E11" w:rsidRDefault="00D90E11">
      <w:pPr>
        <w:pStyle w:val="ConsPlusTitle"/>
        <w:jc w:val="center"/>
      </w:pPr>
      <w:r>
        <w:t>РАСХОДОВ КЛАССИФИКАЦИИ РАСХОДОВ БЮДЖЕТА ТЕРРИТОРИАЛЬНОГО</w:t>
      </w:r>
    </w:p>
    <w:p w:rsidR="00D90E11" w:rsidRDefault="00D90E11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ПСКОВСКОЙ</w:t>
      </w:r>
      <w:proofErr w:type="gramEnd"/>
    </w:p>
    <w:p w:rsidR="00D90E11" w:rsidRDefault="00D90E11">
      <w:pPr>
        <w:pStyle w:val="ConsPlusTitle"/>
        <w:jc w:val="center"/>
      </w:pPr>
      <w:r>
        <w:t>ОБЛАСТИ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(тыс. рублей)</w:t>
      </w:r>
    </w:p>
    <w:p w:rsidR="00D90E11" w:rsidRDefault="00D90E11">
      <w:pPr>
        <w:pStyle w:val="ConsPlusNormal"/>
        <w:sectPr w:rsidR="00D90E11" w:rsidSect="00C420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6"/>
        <w:gridCol w:w="907"/>
        <w:gridCol w:w="604"/>
        <w:gridCol w:w="604"/>
        <w:gridCol w:w="1620"/>
        <w:gridCol w:w="720"/>
        <w:gridCol w:w="1304"/>
        <w:gridCol w:w="1304"/>
      </w:tblGrid>
      <w:tr w:rsidR="00D90E11">
        <w:tc>
          <w:tcPr>
            <w:tcW w:w="3316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07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4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0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</w:tcPr>
          <w:p w:rsidR="00D90E11" w:rsidRDefault="00D90E11">
            <w:pPr>
              <w:pStyle w:val="ConsPlusNormal"/>
              <w:jc w:val="center"/>
            </w:pPr>
            <w:r>
              <w:t>Сумма</w:t>
            </w:r>
          </w:p>
        </w:tc>
      </w:tr>
      <w:tr w:rsidR="00D90E11">
        <w:tc>
          <w:tcPr>
            <w:tcW w:w="3316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907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604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604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1620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center"/>
            </w:pPr>
            <w:r>
              <w:t>2025 год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04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10537558,6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11117086,2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 xml:space="preserve">Государственная </w:t>
            </w:r>
            <w:hyperlink r:id="rId2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C420F6">
            <w:pPr>
              <w:pStyle w:val="ConsPlusNormal"/>
            </w:pPr>
            <w:hyperlink r:id="rId22">
              <w:r w:rsidR="00D90E11">
                <w:rPr>
                  <w:color w:val="0000FF"/>
                </w:rPr>
                <w:t>Подпрограмма</w:t>
              </w:r>
            </w:hyperlink>
            <w:r w:rsidR="00D90E11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57157,4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57798,1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41192,7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41227,7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15160,2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15765,9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804,5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ЗДРАВООХРАНЕНИЕ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10480401,2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11059288,1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10480401,2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11059288,1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 xml:space="preserve">Государственная </w:t>
            </w:r>
            <w:hyperlink r:id="rId23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10214523,3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10778786,9</w:t>
            </w:r>
          </w:p>
        </w:tc>
      </w:tr>
      <w:tr w:rsidR="00D90E11">
        <w:tc>
          <w:tcPr>
            <w:tcW w:w="3316" w:type="dxa"/>
          </w:tcPr>
          <w:p w:rsidR="00D90E11" w:rsidRDefault="00C420F6">
            <w:pPr>
              <w:pStyle w:val="ConsPlusNormal"/>
            </w:pPr>
            <w:hyperlink r:id="rId24">
              <w:r w:rsidR="00D90E11">
                <w:rPr>
                  <w:color w:val="0000FF"/>
                </w:rPr>
                <w:t>Подпрограмма</w:t>
              </w:r>
            </w:hyperlink>
            <w:r w:rsidR="00D90E11"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10214523,3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10778786,9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lastRenderedPageBreak/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10214523,3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10778786,9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1322,7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1395,4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10000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1322,7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1395,4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10213200,6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10777391,5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9654474,2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10187935,1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01 Г 02 50930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558726,4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589456,4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265877,9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280501,2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 xml:space="preserve">Реализация государственных </w:t>
            </w:r>
            <w:r>
              <w:lastRenderedPageBreak/>
              <w:t>функций в области социальной политики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265877,9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280501,2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18779,8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19812,7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73 1 00 10100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18779,8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19812,7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247098,1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260688,5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04" w:type="dxa"/>
          </w:tcPr>
          <w:p w:rsidR="00D90E11" w:rsidRDefault="00D90E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20" w:type="dxa"/>
          </w:tcPr>
          <w:p w:rsidR="00D90E11" w:rsidRDefault="00D90E11">
            <w:pPr>
              <w:pStyle w:val="ConsPlusNormal"/>
              <w:jc w:val="center"/>
            </w:pPr>
            <w:r>
              <w:t>73 1 00 10110</w:t>
            </w:r>
          </w:p>
        </w:tc>
        <w:tc>
          <w:tcPr>
            <w:tcW w:w="720" w:type="dxa"/>
          </w:tcPr>
          <w:p w:rsidR="00D90E11" w:rsidRDefault="00D90E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247098,1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260688,5</w:t>
            </w:r>
          </w:p>
        </w:tc>
      </w:tr>
      <w:tr w:rsidR="00D90E11">
        <w:tc>
          <w:tcPr>
            <w:tcW w:w="3316" w:type="dxa"/>
          </w:tcPr>
          <w:p w:rsidR="00D90E11" w:rsidRDefault="00D90E11">
            <w:pPr>
              <w:pStyle w:val="ConsPlusNormal"/>
            </w:pPr>
            <w:r>
              <w:t>ВСЕГО РАСХОДОВ</w:t>
            </w:r>
          </w:p>
        </w:tc>
        <w:tc>
          <w:tcPr>
            <w:tcW w:w="907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04" w:type="dxa"/>
          </w:tcPr>
          <w:p w:rsidR="00D90E11" w:rsidRDefault="00D90E11">
            <w:pPr>
              <w:pStyle w:val="ConsPlusNormal"/>
            </w:pPr>
          </w:p>
        </w:tc>
        <w:tc>
          <w:tcPr>
            <w:tcW w:w="604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6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720" w:type="dxa"/>
          </w:tcPr>
          <w:p w:rsidR="00D90E11" w:rsidRDefault="00D90E11">
            <w:pPr>
              <w:pStyle w:val="ConsPlusNormal"/>
            </w:pP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10537558,6</w:t>
            </w:r>
          </w:p>
        </w:tc>
        <w:tc>
          <w:tcPr>
            <w:tcW w:w="1304" w:type="dxa"/>
          </w:tcPr>
          <w:p w:rsidR="00D90E11" w:rsidRDefault="00D90E11">
            <w:pPr>
              <w:pStyle w:val="ConsPlusNormal"/>
              <w:jc w:val="right"/>
            </w:pPr>
            <w:r>
              <w:t>11117086,2</w:t>
            </w: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  <w:outlineLvl w:val="0"/>
      </w:pPr>
      <w:r>
        <w:t>Приложение 5</w:t>
      </w:r>
    </w:p>
    <w:p w:rsidR="00D90E11" w:rsidRDefault="00D90E11">
      <w:pPr>
        <w:pStyle w:val="ConsPlusNormal"/>
        <w:jc w:val="right"/>
      </w:pPr>
      <w:r>
        <w:lastRenderedPageBreak/>
        <w:t>к Закону Псковской области</w:t>
      </w:r>
    </w:p>
    <w:p w:rsidR="00D90E11" w:rsidRDefault="00D90E11">
      <w:pPr>
        <w:pStyle w:val="ConsPlusNormal"/>
        <w:jc w:val="right"/>
      </w:pPr>
      <w:r>
        <w:t>"О бюджете территориального фонда</w:t>
      </w:r>
    </w:p>
    <w:p w:rsidR="00D90E11" w:rsidRDefault="00D90E11">
      <w:pPr>
        <w:pStyle w:val="ConsPlusNormal"/>
        <w:jc w:val="right"/>
      </w:pPr>
      <w:r>
        <w:t>обязательного медицинского страхования</w:t>
      </w:r>
    </w:p>
    <w:p w:rsidR="00D90E11" w:rsidRDefault="00D90E11">
      <w:pPr>
        <w:pStyle w:val="ConsPlusNormal"/>
        <w:jc w:val="right"/>
      </w:pPr>
      <w:r>
        <w:t xml:space="preserve">Псковской области на 2023 год и </w:t>
      </w:r>
      <w:proofErr w:type="gramStart"/>
      <w:r>
        <w:t>на</w:t>
      </w:r>
      <w:proofErr w:type="gramEnd"/>
    </w:p>
    <w:p w:rsidR="00D90E11" w:rsidRDefault="00D90E11">
      <w:pPr>
        <w:pStyle w:val="ConsPlusNormal"/>
        <w:jc w:val="right"/>
      </w:pPr>
      <w:r>
        <w:t>плановый период 2024 и 2025 годов"</w:t>
      </w: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Title"/>
        <w:jc w:val="center"/>
      </w:pPr>
      <w:bookmarkStart w:id="5" w:name="P742"/>
      <w:bookmarkEnd w:id="5"/>
      <w:r>
        <w:t>ИСТОЧНИКИ ВНУТРЕННЕГО ФИНАНСИРОВАНИЯ ДЕФИЦИТА БЮДЖЕТА</w:t>
      </w:r>
    </w:p>
    <w:p w:rsidR="00D90E11" w:rsidRDefault="00D90E11">
      <w:pPr>
        <w:pStyle w:val="ConsPlusTitle"/>
        <w:jc w:val="center"/>
      </w:pPr>
      <w:r>
        <w:t>ТЕРРИТОРИАЛЬНОГО ФОНДА ОБЯЗАТЕЛЬНОГО МЕДИЦИНСКОГО</w:t>
      </w:r>
    </w:p>
    <w:p w:rsidR="00D90E11" w:rsidRDefault="00D90E11">
      <w:pPr>
        <w:pStyle w:val="ConsPlusTitle"/>
        <w:jc w:val="center"/>
      </w:pPr>
      <w:r>
        <w:t>СТРАХОВАНИЯ ПСКОВСКОЙ ОБЛАСТИ НА 2023 ГОД И</w:t>
      </w:r>
    </w:p>
    <w:p w:rsidR="00D90E11" w:rsidRDefault="00D90E11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90E11" w:rsidRDefault="00D90E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90E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E11" w:rsidRDefault="00D90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Псковской области от 07.12.2023 N 2431-ОЗ)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11" w:rsidRDefault="00D90E11">
            <w:pPr>
              <w:pStyle w:val="ConsPlusNormal"/>
            </w:pP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right"/>
      </w:pPr>
      <w:r>
        <w:t>(тыс. рублей)</w:t>
      </w:r>
    </w:p>
    <w:p w:rsidR="00D90E11" w:rsidRDefault="00D90E1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1417"/>
        <w:gridCol w:w="1361"/>
        <w:gridCol w:w="1361"/>
      </w:tblGrid>
      <w:tr w:rsidR="00D90E11">
        <w:tc>
          <w:tcPr>
            <w:tcW w:w="3119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93" w:type="dxa"/>
            <w:vMerge w:val="restart"/>
          </w:tcPr>
          <w:p w:rsidR="00D90E11" w:rsidRDefault="00D90E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9" w:type="dxa"/>
            <w:gridSpan w:val="3"/>
          </w:tcPr>
          <w:p w:rsidR="00D90E11" w:rsidRDefault="00D90E11">
            <w:pPr>
              <w:pStyle w:val="ConsPlusNormal"/>
              <w:jc w:val="center"/>
            </w:pPr>
            <w:r>
              <w:t>Сумма</w:t>
            </w:r>
          </w:p>
        </w:tc>
      </w:tr>
      <w:tr w:rsidR="00D90E11">
        <w:tc>
          <w:tcPr>
            <w:tcW w:w="3119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2693" w:type="dxa"/>
            <w:vMerge/>
          </w:tcPr>
          <w:p w:rsidR="00D90E11" w:rsidRDefault="00D90E11">
            <w:pPr>
              <w:pStyle w:val="ConsPlusNormal"/>
            </w:pPr>
          </w:p>
        </w:tc>
        <w:tc>
          <w:tcPr>
            <w:tcW w:w="1417" w:type="dxa"/>
          </w:tcPr>
          <w:p w:rsidR="00D90E11" w:rsidRDefault="00D90E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center"/>
            </w:pPr>
            <w:r>
              <w:t>2025 год</w:t>
            </w:r>
          </w:p>
        </w:tc>
      </w:tr>
      <w:tr w:rsidR="00D90E11">
        <w:tc>
          <w:tcPr>
            <w:tcW w:w="3119" w:type="dxa"/>
          </w:tcPr>
          <w:p w:rsidR="00D90E11" w:rsidRDefault="00D90E11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2693" w:type="dxa"/>
          </w:tcPr>
          <w:p w:rsidR="00D90E11" w:rsidRDefault="00D90E11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D90E11" w:rsidRDefault="00D90E11">
            <w:pPr>
              <w:pStyle w:val="ConsPlusNormal"/>
              <w:jc w:val="right"/>
            </w:pPr>
            <w:r>
              <w:t>312957,0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0</w:t>
            </w:r>
          </w:p>
        </w:tc>
      </w:tr>
      <w:tr w:rsidR="00D90E11">
        <w:tc>
          <w:tcPr>
            <w:tcW w:w="3119" w:type="dxa"/>
          </w:tcPr>
          <w:p w:rsidR="00D90E11" w:rsidRDefault="00D90E11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2693" w:type="dxa"/>
          </w:tcPr>
          <w:p w:rsidR="00D90E11" w:rsidRDefault="00D90E1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D90E11" w:rsidRDefault="00D90E11">
            <w:pPr>
              <w:pStyle w:val="ConsPlusNormal"/>
              <w:jc w:val="right"/>
            </w:pPr>
            <w:r>
              <w:t>312957,0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0</w:t>
            </w:r>
          </w:p>
        </w:tc>
      </w:tr>
      <w:tr w:rsidR="00D90E11">
        <w:tc>
          <w:tcPr>
            <w:tcW w:w="3119" w:type="dxa"/>
          </w:tcPr>
          <w:p w:rsidR="00D90E11" w:rsidRDefault="00D90E11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2693" w:type="dxa"/>
          </w:tcPr>
          <w:p w:rsidR="00D90E11" w:rsidRDefault="00D90E11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 xml:space="preserve">остатков денежных средств бюджетов территориальных фондов обязательного </w:t>
            </w:r>
            <w:r>
              <w:lastRenderedPageBreak/>
              <w:t>медицинского страхования</w:t>
            </w:r>
            <w:proofErr w:type="gramEnd"/>
          </w:p>
        </w:tc>
        <w:tc>
          <w:tcPr>
            <w:tcW w:w="1417" w:type="dxa"/>
          </w:tcPr>
          <w:p w:rsidR="00D90E11" w:rsidRDefault="00D90E11">
            <w:pPr>
              <w:pStyle w:val="ConsPlusNormal"/>
              <w:jc w:val="right"/>
            </w:pPr>
            <w:r>
              <w:lastRenderedPageBreak/>
              <w:t>-9744987,0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-10537558,6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-11117086,2</w:t>
            </w:r>
          </w:p>
        </w:tc>
      </w:tr>
      <w:tr w:rsidR="00D90E11">
        <w:tc>
          <w:tcPr>
            <w:tcW w:w="3119" w:type="dxa"/>
          </w:tcPr>
          <w:p w:rsidR="00D90E11" w:rsidRDefault="00D90E11">
            <w:pPr>
              <w:pStyle w:val="ConsPlusNormal"/>
              <w:jc w:val="center"/>
            </w:pPr>
            <w:r>
              <w:lastRenderedPageBreak/>
              <w:t>395 01 05 02 01 09 0000 610</w:t>
            </w:r>
          </w:p>
        </w:tc>
        <w:tc>
          <w:tcPr>
            <w:tcW w:w="2693" w:type="dxa"/>
          </w:tcPr>
          <w:p w:rsidR="00D90E11" w:rsidRDefault="00D90E11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D90E11" w:rsidRDefault="00D90E11">
            <w:pPr>
              <w:pStyle w:val="ConsPlusNormal"/>
              <w:jc w:val="right"/>
            </w:pPr>
            <w:r>
              <w:t>10057944,0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10537558,6</w:t>
            </w:r>
          </w:p>
        </w:tc>
        <w:tc>
          <w:tcPr>
            <w:tcW w:w="1361" w:type="dxa"/>
          </w:tcPr>
          <w:p w:rsidR="00D90E11" w:rsidRDefault="00D90E11">
            <w:pPr>
              <w:pStyle w:val="ConsPlusNormal"/>
              <w:jc w:val="right"/>
            </w:pPr>
            <w:r>
              <w:t>11117086,2</w:t>
            </w:r>
          </w:p>
        </w:tc>
      </w:tr>
    </w:tbl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jc w:val="both"/>
      </w:pPr>
    </w:p>
    <w:p w:rsidR="00D90E11" w:rsidRDefault="00D90E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B79" w:rsidRDefault="00CA4B79"/>
    <w:sectPr w:rsidR="00CA4B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1"/>
    <w:rsid w:val="00C420F6"/>
    <w:rsid w:val="00CA4B79"/>
    <w:rsid w:val="00D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0E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90E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0E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0E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90E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0E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1&amp;n=92443&amp;dst=100010" TargetMode="External"/><Relationship Id="rId13" Type="http://schemas.openxmlformats.org/officeDocument/2006/relationships/hyperlink" Target="https://login.consultant.ru/link/?req=doc&amp;base=RLAW351&amp;n=95932&amp;dst=100012" TargetMode="External"/><Relationship Id="rId18" Type="http://schemas.openxmlformats.org/officeDocument/2006/relationships/hyperlink" Target="https://login.consultant.ru/link/?req=doc&amp;base=RLAW351&amp;n=95259&amp;dst=20915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51&amp;n=95259&amp;dst=206519" TargetMode="External"/><Relationship Id="rId7" Type="http://schemas.openxmlformats.org/officeDocument/2006/relationships/hyperlink" Target="https://login.consultant.ru/link/?req=doc&amp;base=RLAW351&amp;n=95932&amp;dst=100008" TargetMode="External"/><Relationship Id="rId12" Type="http://schemas.openxmlformats.org/officeDocument/2006/relationships/hyperlink" Target="https://login.consultant.ru/link/?req=doc&amp;base=RLAW351&amp;n=92443&amp;dst=100012" TargetMode="External"/><Relationship Id="rId17" Type="http://schemas.openxmlformats.org/officeDocument/2006/relationships/hyperlink" Target="https://login.consultant.ru/link/?req=doc&amp;base=RLAW351&amp;n=95259&amp;dst=206519" TargetMode="External"/><Relationship Id="rId25" Type="http://schemas.openxmlformats.org/officeDocument/2006/relationships/hyperlink" Target="https://login.consultant.ru/link/?req=doc&amp;base=RLAW351&amp;n=95932&amp;dst=1002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51&amp;n=95932&amp;dst=100094" TargetMode="External"/><Relationship Id="rId20" Type="http://schemas.openxmlformats.org/officeDocument/2006/relationships/hyperlink" Target="https://login.consultant.ru/link/?req=doc&amp;base=RLAW351&amp;n=95259&amp;dst=2091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1&amp;n=92443&amp;dst=100008" TargetMode="External"/><Relationship Id="rId11" Type="http://schemas.openxmlformats.org/officeDocument/2006/relationships/hyperlink" Target="https://login.consultant.ru/link/?req=doc&amp;base=RLAW351&amp;n=95932&amp;dst=100011" TargetMode="External"/><Relationship Id="rId24" Type="http://schemas.openxmlformats.org/officeDocument/2006/relationships/hyperlink" Target="https://login.consultant.ru/link/?req=doc&amp;base=RLAW351&amp;n=95259&amp;dst=20651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51&amp;n=95932&amp;dst=100013" TargetMode="External"/><Relationship Id="rId23" Type="http://schemas.openxmlformats.org/officeDocument/2006/relationships/hyperlink" Target="https://login.consultant.ru/link/?req=doc&amp;base=RLAW351&amp;n=95259&amp;dst=206519" TargetMode="External"/><Relationship Id="rId10" Type="http://schemas.openxmlformats.org/officeDocument/2006/relationships/hyperlink" Target="https://login.consultant.ru/link/?req=doc&amp;base=RLAW351&amp;n=92443&amp;dst=100011" TargetMode="External"/><Relationship Id="rId19" Type="http://schemas.openxmlformats.org/officeDocument/2006/relationships/hyperlink" Target="https://login.consultant.ru/link/?req=doc&amp;base=RLAW351&amp;n=95259&amp;dst=206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1&amp;n=95932&amp;dst=100010" TargetMode="External"/><Relationship Id="rId14" Type="http://schemas.openxmlformats.org/officeDocument/2006/relationships/hyperlink" Target="https://login.consultant.ru/link/?req=doc&amp;base=RLAW351&amp;n=92443&amp;dst=100014" TargetMode="External"/><Relationship Id="rId22" Type="http://schemas.openxmlformats.org/officeDocument/2006/relationships/hyperlink" Target="https://login.consultant.ru/link/?req=doc&amp;base=RLAW351&amp;n=95259&amp;dst=2065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2</cp:revision>
  <dcterms:created xsi:type="dcterms:W3CDTF">2023-12-18T06:18:00Z</dcterms:created>
  <dcterms:modified xsi:type="dcterms:W3CDTF">2023-12-18T06:42:00Z</dcterms:modified>
</cp:coreProperties>
</file>