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B2" w:rsidRPr="007626B2" w:rsidRDefault="007626B2" w:rsidP="00762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B2">
        <w:rPr>
          <w:rFonts w:ascii="Times New Roman" w:hAnsi="Times New Roman" w:cs="Times New Roman"/>
          <w:b/>
          <w:sz w:val="24"/>
          <w:szCs w:val="24"/>
        </w:rPr>
        <w:t xml:space="preserve">Результаты работы </w:t>
      </w:r>
      <w:r w:rsidR="00BD01F5">
        <w:rPr>
          <w:rFonts w:ascii="Times New Roman" w:hAnsi="Times New Roman" w:cs="Times New Roman"/>
          <w:b/>
          <w:sz w:val="24"/>
          <w:szCs w:val="24"/>
        </w:rPr>
        <w:t>системы ОМС</w:t>
      </w:r>
      <w:r w:rsidRPr="007626B2">
        <w:rPr>
          <w:rFonts w:ascii="Times New Roman" w:hAnsi="Times New Roman" w:cs="Times New Roman"/>
          <w:b/>
          <w:sz w:val="24"/>
          <w:szCs w:val="24"/>
        </w:rPr>
        <w:t xml:space="preserve"> Псковской области по защите прав застрахованных</w:t>
      </w:r>
      <w:r w:rsidR="00BD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6B2">
        <w:rPr>
          <w:rFonts w:ascii="Times New Roman" w:hAnsi="Times New Roman" w:cs="Times New Roman"/>
          <w:b/>
          <w:sz w:val="24"/>
          <w:szCs w:val="24"/>
        </w:rPr>
        <w:t>в январе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3C">
        <w:rPr>
          <w:rFonts w:ascii="Times New Roman" w:hAnsi="Times New Roman" w:cs="Times New Roman"/>
          <w:b/>
          <w:sz w:val="24"/>
          <w:szCs w:val="24"/>
        </w:rPr>
        <w:t>марте</w:t>
      </w:r>
      <w:r w:rsidRPr="007626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453C">
        <w:rPr>
          <w:rFonts w:ascii="Times New Roman" w:hAnsi="Times New Roman" w:cs="Times New Roman"/>
          <w:b/>
          <w:sz w:val="24"/>
          <w:szCs w:val="24"/>
        </w:rPr>
        <w:t>1</w:t>
      </w:r>
      <w:r w:rsidRPr="007626B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626B2" w:rsidRDefault="007626B2" w:rsidP="00762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6B2" w:rsidRDefault="007626B2" w:rsidP="00880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3453C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345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медицинскими организациями за оказанные медицинские услуги, было </w:t>
      </w:r>
      <w:r w:rsidR="00880147">
        <w:rPr>
          <w:rFonts w:ascii="Times New Roman" w:hAnsi="Times New Roman" w:cs="Times New Roman"/>
          <w:sz w:val="24"/>
          <w:szCs w:val="24"/>
        </w:rPr>
        <w:t xml:space="preserve">предъявлено счетов к оплате на сумму </w:t>
      </w:r>
      <w:r w:rsidR="00E3453C">
        <w:rPr>
          <w:rFonts w:ascii="Times New Roman" w:hAnsi="Times New Roman" w:cs="Times New Roman"/>
          <w:sz w:val="24"/>
          <w:szCs w:val="24"/>
        </w:rPr>
        <w:t>1 708,7</w:t>
      </w:r>
      <w:r w:rsidR="00880147">
        <w:rPr>
          <w:rFonts w:ascii="Times New Roman" w:hAnsi="Times New Roman" w:cs="Times New Roman"/>
          <w:sz w:val="24"/>
          <w:szCs w:val="24"/>
        </w:rPr>
        <w:t xml:space="preserve"> млн. 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880147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3453C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млн. руб. за медицинскую помощь, оказанную жителям других субъектов Российской Федерации, в рамках межтерриториальных расчетов.</w:t>
      </w:r>
    </w:p>
    <w:p w:rsidR="00880147" w:rsidRDefault="00880147" w:rsidP="00880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все счета подвергаются медико-экономическому контролю, а в случае необходимости проводится выборочная медико-эконмическая экспертиза и экспертиза качества медицинской помощи.</w:t>
      </w:r>
    </w:p>
    <w:p w:rsidR="00ED648D" w:rsidRDefault="00ED648D" w:rsidP="00ED6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345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мес. 202</w:t>
      </w:r>
      <w:r w:rsidR="00E3453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  было проведено 2</w:t>
      </w:r>
      <w:r w:rsidR="00E3453C">
        <w:rPr>
          <w:rFonts w:ascii="Times New Roman" w:hAnsi="Times New Roman" w:cs="Times New Roman"/>
          <w:sz w:val="24"/>
          <w:szCs w:val="24"/>
        </w:rPr>
        <w:t>0463</w:t>
      </w:r>
      <w:r>
        <w:rPr>
          <w:rFonts w:ascii="Times New Roman" w:hAnsi="Times New Roman" w:cs="Times New Roman"/>
          <w:sz w:val="24"/>
          <w:szCs w:val="24"/>
        </w:rPr>
        <w:t xml:space="preserve"> медико-экономических экспертиз</w:t>
      </w:r>
      <w:r w:rsidR="00E345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 в том числе по профилю «онкология» </w:t>
      </w:r>
      <w:r w:rsidR="00E3453C">
        <w:rPr>
          <w:rFonts w:ascii="Times New Roman" w:hAnsi="Times New Roman" w:cs="Times New Roman"/>
          <w:sz w:val="24"/>
          <w:szCs w:val="24"/>
        </w:rPr>
        <w:t>2135</w:t>
      </w:r>
      <w:r>
        <w:rPr>
          <w:rFonts w:ascii="Times New Roman" w:hAnsi="Times New Roman" w:cs="Times New Roman"/>
          <w:sz w:val="24"/>
          <w:szCs w:val="24"/>
        </w:rPr>
        <w:t xml:space="preserve"> экспертиз. В результате проведенных экспертиз было выявлено </w:t>
      </w:r>
      <w:r w:rsidR="00E3453C">
        <w:rPr>
          <w:rFonts w:ascii="Times New Roman" w:hAnsi="Times New Roman" w:cs="Times New Roman"/>
          <w:sz w:val="24"/>
          <w:szCs w:val="24"/>
        </w:rPr>
        <w:t>807</w:t>
      </w:r>
      <w:r>
        <w:rPr>
          <w:rFonts w:ascii="Times New Roman" w:hAnsi="Times New Roman" w:cs="Times New Roman"/>
          <w:sz w:val="24"/>
          <w:szCs w:val="24"/>
        </w:rPr>
        <w:t xml:space="preserve"> нарушений. </w:t>
      </w:r>
    </w:p>
    <w:p w:rsidR="00ED648D" w:rsidRDefault="00ED648D" w:rsidP="00ED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Проведено </w:t>
      </w:r>
      <w:r w:rsidR="00E3453C">
        <w:rPr>
          <w:rFonts w:ascii="Times New Roman" w:hAnsi="Times New Roman" w:cs="Times New Roman"/>
          <w:sz w:val="24"/>
          <w:szCs w:val="24"/>
        </w:rPr>
        <w:t>5840</w:t>
      </w:r>
      <w:r>
        <w:rPr>
          <w:rFonts w:ascii="Times New Roman" w:hAnsi="Times New Roman" w:cs="Times New Roman"/>
          <w:sz w:val="24"/>
          <w:szCs w:val="24"/>
        </w:rPr>
        <w:t xml:space="preserve"> экспертиз качества медицинской помощи</w:t>
      </w:r>
      <w:r w:rsidR="00E3453C">
        <w:rPr>
          <w:rFonts w:ascii="Times New Roman" w:hAnsi="Times New Roman" w:cs="Times New Roman"/>
          <w:sz w:val="24"/>
          <w:szCs w:val="24"/>
        </w:rPr>
        <w:t>,</w:t>
      </w:r>
      <w:r w:rsidR="00E3453C" w:rsidRPr="00E3453C">
        <w:rPr>
          <w:rFonts w:ascii="Times New Roman" w:hAnsi="Times New Roman" w:cs="Times New Roman"/>
          <w:sz w:val="24"/>
          <w:szCs w:val="24"/>
        </w:rPr>
        <w:t xml:space="preserve"> </w:t>
      </w:r>
      <w:r w:rsidR="00E3453C">
        <w:rPr>
          <w:rFonts w:ascii="Times New Roman" w:hAnsi="Times New Roman" w:cs="Times New Roman"/>
          <w:sz w:val="24"/>
          <w:szCs w:val="24"/>
        </w:rPr>
        <w:t xml:space="preserve">в том числе 654 по профилю «онкология». Нарушения </w:t>
      </w:r>
      <w:r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E3453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53C">
        <w:rPr>
          <w:rFonts w:ascii="Times New Roman" w:hAnsi="Times New Roman" w:cs="Times New Roman"/>
          <w:sz w:val="24"/>
          <w:szCs w:val="24"/>
        </w:rPr>
        <w:t xml:space="preserve">164 случаях. </w:t>
      </w:r>
      <w:r>
        <w:rPr>
          <w:rFonts w:ascii="Times New Roman" w:hAnsi="Times New Roman" w:cs="Times New Roman"/>
          <w:sz w:val="24"/>
          <w:szCs w:val="24"/>
        </w:rPr>
        <w:t xml:space="preserve">Нарушения в основном связаны с </w:t>
      </w:r>
      <w:r w:rsidR="009E19FD">
        <w:rPr>
          <w:rFonts w:ascii="Times New Roman" w:hAnsi="Times New Roman" w:cs="Times New Roman"/>
          <w:sz w:val="24"/>
          <w:szCs w:val="24"/>
        </w:rPr>
        <w:t xml:space="preserve">дефектами оформления медицинской документации, а также с </w:t>
      </w:r>
      <w:r>
        <w:rPr>
          <w:rFonts w:ascii="Times New Roman" w:hAnsi="Times New Roman" w:cs="Times New Roman"/>
          <w:sz w:val="24"/>
          <w:szCs w:val="24"/>
        </w:rPr>
        <w:t>несоблюдением клинических рекомендаций, порядков оказания медицинской помощи, стандартов медицинской помощи.</w:t>
      </w:r>
    </w:p>
    <w:p w:rsidR="00880147" w:rsidRDefault="00880147" w:rsidP="00880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A2493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сумма, подлежащая оплате</w:t>
      </w:r>
      <w:r w:rsidR="00846E0C">
        <w:rPr>
          <w:rFonts w:ascii="Times New Roman" w:hAnsi="Times New Roman" w:cs="Times New Roman"/>
          <w:sz w:val="24"/>
          <w:szCs w:val="24"/>
        </w:rPr>
        <w:t xml:space="preserve"> медицинским организациям</w:t>
      </w:r>
      <w:r w:rsidR="00ED6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уменьшена на </w:t>
      </w:r>
      <w:r w:rsidR="003A2493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млн. руб.</w:t>
      </w:r>
      <w:bookmarkStart w:id="0" w:name="_GoBack"/>
      <w:bookmarkEnd w:id="0"/>
    </w:p>
    <w:p w:rsidR="00D15991" w:rsidRDefault="00D15991" w:rsidP="00D15991">
      <w:pPr>
        <w:tabs>
          <w:tab w:val="left" w:pos="742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A2493">
        <w:rPr>
          <w:rFonts w:ascii="Times New Roman" w:hAnsi="Times New Roman" w:cs="Times New Roman"/>
          <w:sz w:val="24"/>
          <w:szCs w:val="24"/>
        </w:rPr>
        <w:t>первы</w:t>
      </w:r>
      <w:r w:rsidR="00846E0C">
        <w:rPr>
          <w:rFonts w:ascii="Times New Roman" w:hAnsi="Times New Roman" w:cs="Times New Roman"/>
          <w:sz w:val="24"/>
          <w:szCs w:val="24"/>
        </w:rPr>
        <w:t>е</w:t>
      </w:r>
      <w:r w:rsidR="003A2493">
        <w:rPr>
          <w:rFonts w:ascii="Times New Roman" w:hAnsi="Times New Roman" w:cs="Times New Roman"/>
          <w:sz w:val="24"/>
          <w:szCs w:val="24"/>
        </w:rPr>
        <w:t xml:space="preserve"> три </w:t>
      </w:r>
      <w:r>
        <w:rPr>
          <w:rFonts w:ascii="Times New Roman" w:hAnsi="Times New Roman" w:cs="Times New Roman"/>
          <w:sz w:val="24"/>
          <w:szCs w:val="24"/>
        </w:rPr>
        <w:t>месяца 202</w:t>
      </w:r>
      <w:r w:rsidR="003A2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2493">
        <w:rPr>
          <w:rFonts w:ascii="Times New Roman" w:hAnsi="Times New Roman" w:cs="Times New Roman"/>
          <w:sz w:val="24"/>
          <w:szCs w:val="24"/>
        </w:rPr>
        <w:t xml:space="preserve">в территориальный фонд ОМС и страховую компанию поступило 2319 обращений; в том числе было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3A2493">
        <w:rPr>
          <w:rFonts w:ascii="Times New Roman" w:hAnsi="Times New Roman" w:cs="Times New Roman"/>
          <w:sz w:val="24"/>
          <w:szCs w:val="24"/>
        </w:rPr>
        <w:t>16 жалоб, из них 1</w:t>
      </w:r>
      <w:r>
        <w:rPr>
          <w:rFonts w:ascii="Times New Roman" w:hAnsi="Times New Roman" w:cs="Times New Roman"/>
          <w:sz w:val="24"/>
          <w:szCs w:val="24"/>
        </w:rPr>
        <w:t xml:space="preserve">0 признаны обоснованными. </w:t>
      </w:r>
    </w:p>
    <w:p w:rsidR="00D15991" w:rsidRDefault="00D15991" w:rsidP="00BD01F5">
      <w:pPr>
        <w:tabs>
          <w:tab w:val="left" w:pos="742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обращений граждан представлена на диаграмме</w:t>
      </w:r>
      <w:r w:rsidR="009E19FD">
        <w:rPr>
          <w:rFonts w:ascii="Times New Roman" w:hAnsi="Times New Roman" w:cs="Times New Roman"/>
          <w:sz w:val="24"/>
          <w:szCs w:val="24"/>
        </w:rPr>
        <w:t>:</w:t>
      </w:r>
    </w:p>
    <w:p w:rsidR="007626B2" w:rsidRPr="00D15991" w:rsidRDefault="00D15991" w:rsidP="00C008A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219FC8D2" wp14:editId="1E495127">
            <wp:extent cx="5387926" cy="3427827"/>
            <wp:effectExtent l="0" t="0" r="381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626B2" w:rsidRPr="00D15991" w:rsidSect="00C008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2"/>
    <w:rsid w:val="000167D2"/>
    <w:rsid w:val="003A2493"/>
    <w:rsid w:val="00676726"/>
    <w:rsid w:val="007626B2"/>
    <w:rsid w:val="00846E0C"/>
    <w:rsid w:val="00880147"/>
    <w:rsid w:val="00896DC8"/>
    <w:rsid w:val="008E5098"/>
    <w:rsid w:val="00963D01"/>
    <w:rsid w:val="009D4BDB"/>
    <w:rsid w:val="009E19FD"/>
    <w:rsid w:val="00A45E1D"/>
    <w:rsid w:val="00A46676"/>
    <w:rsid w:val="00BD01F5"/>
    <w:rsid w:val="00C008A1"/>
    <w:rsid w:val="00D15991"/>
    <w:rsid w:val="00E3453C"/>
    <w:rsid w:val="00E554A2"/>
    <w:rsid w:val="00E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22222222222215E-2"/>
          <c:y val="0"/>
          <c:w val="0.56137096897975469"/>
          <c:h val="0.8366866341578372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5112021815986455E-2"/>
                  <c:y val="0.121593663381530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79724025724854E-2"/>
                  <c:y val="-4.27188762668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2018336889175405E-2"/>
                  <c:y val="-9.747853334849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Лист1!$A$3:$A$7</c:f>
              <c:strCache>
                <c:ptCount val="5"/>
                <c:pt idx="0">
                  <c:v>обеспечение полисами ОМС, в т.ч. при замене СМО</c:v>
                </c:pt>
                <c:pt idx="1">
                  <c:v>выбор медицинской организации или врача</c:v>
                </c:pt>
                <c:pt idx="2">
                  <c:v>выбор СМО</c:v>
                </c:pt>
                <c:pt idx="3">
                  <c:v>организация работы медицинской организации</c:v>
                </c:pt>
                <c:pt idx="4">
                  <c:v>оказание медицинской помощи</c:v>
                </c:pt>
              </c:strCache>
            </c:strRef>
          </c:cat>
          <c:val>
            <c:numRef>
              <c:f>Лист1!$C$3:$C$7</c:f>
              <c:numCache>
                <c:formatCode>0.0%</c:formatCode>
                <c:ptCount val="5"/>
                <c:pt idx="0">
                  <c:v>0.5666521927920104</c:v>
                </c:pt>
                <c:pt idx="1">
                  <c:v>1.910551454624403E-2</c:v>
                </c:pt>
                <c:pt idx="2">
                  <c:v>0.13156752062527138</c:v>
                </c:pt>
                <c:pt idx="3">
                  <c:v>0.15371254884932697</c:v>
                </c:pt>
                <c:pt idx="4">
                  <c:v>0.11202778983933999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5544-7A08-43A3-B4B1-CC9EB404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Павлова Н.Н.</cp:lastModifiedBy>
  <cp:revision>10</cp:revision>
  <dcterms:created xsi:type="dcterms:W3CDTF">2020-05-21T05:50:00Z</dcterms:created>
  <dcterms:modified xsi:type="dcterms:W3CDTF">2021-04-13T14:41:00Z</dcterms:modified>
</cp:coreProperties>
</file>